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58A" w:rsidRDefault="00EC758A" w:rsidP="00EC758A">
      <w:pPr>
        <w:pStyle w:val="af1"/>
        <w:jc w:val="center"/>
      </w:pPr>
      <w:r>
        <w:rPr>
          <w:rFonts w:hint="eastAsia"/>
        </w:rPr>
        <w:t>アポイ岳ジオパーク認定商品制度要綱</w:t>
      </w:r>
    </w:p>
    <w:p w:rsidR="00EC758A" w:rsidRDefault="00EC758A" w:rsidP="00EC758A"/>
    <w:p w:rsidR="00EC758A" w:rsidRDefault="00EC758A" w:rsidP="00EC758A">
      <w:pPr>
        <w:ind w:firstLineChars="100" w:firstLine="210"/>
      </w:pPr>
      <w:r>
        <w:rPr>
          <w:rFonts w:hint="eastAsia"/>
        </w:rPr>
        <w:t>(</w:t>
      </w:r>
      <w:r>
        <w:rPr>
          <w:rFonts w:hint="eastAsia"/>
        </w:rPr>
        <w:t>趣旨</w:t>
      </w:r>
      <w:r>
        <w:rPr>
          <w:rFonts w:hint="eastAsia"/>
        </w:rPr>
        <w:t>)</w:t>
      </w:r>
    </w:p>
    <w:p w:rsidR="00EC758A" w:rsidRDefault="00EC758A" w:rsidP="00EC758A">
      <w:pPr>
        <w:pStyle w:val="ae"/>
        <w:numPr>
          <w:ilvl w:val="0"/>
          <w:numId w:val="1"/>
        </w:numPr>
        <w:ind w:leftChars="0"/>
      </w:pPr>
      <w:r>
        <w:rPr>
          <w:rFonts w:hint="eastAsia"/>
        </w:rPr>
        <w:t>この要綱は、アポイ岳ジオパーク認定商品制度について、必要な事項を定めるもの</w:t>
      </w:r>
    </w:p>
    <w:p w:rsidR="00EC758A" w:rsidRDefault="00EC758A" w:rsidP="00EC758A">
      <w:pPr>
        <w:ind w:firstLineChars="100" w:firstLine="210"/>
      </w:pPr>
      <w:r>
        <w:rPr>
          <w:rFonts w:hint="eastAsia"/>
        </w:rPr>
        <w:t>とする。</w:t>
      </w:r>
    </w:p>
    <w:p w:rsidR="00EC758A" w:rsidRDefault="00EC758A" w:rsidP="00EC758A">
      <w:pPr>
        <w:ind w:firstLineChars="100" w:firstLine="210"/>
      </w:pPr>
      <w:r>
        <w:rPr>
          <w:rFonts w:hint="eastAsia"/>
        </w:rPr>
        <w:t>(</w:t>
      </w:r>
      <w:r>
        <w:rPr>
          <w:rFonts w:hint="eastAsia"/>
        </w:rPr>
        <w:t>目的</w:t>
      </w:r>
      <w:r>
        <w:rPr>
          <w:rFonts w:hint="eastAsia"/>
        </w:rPr>
        <w:t>)</w:t>
      </w:r>
    </w:p>
    <w:p w:rsidR="00EC758A" w:rsidRDefault="00EC758A" w:rsidP="00EC758A">
      <w:pPr>
        <w:ind w:left="178" w:hangingChars="85" w:hanging="178"/>
      </w:pPr>
      <w:r>
        <w:rPr>
          <w:rFonts w:hint="eastAsia"/>
        </w:rPr>
        <w:t>第２条　本制度は、様似町アポイ岳ジオパーク推進協議会（以下「協議会」という。）が、アポイ岳ジオパーク内の素材等を活用し、アポイ岳ジオパークの地質や自然、文化、歴史などを感じることのできる商品を「アポイ岳ジオパーク認定商品」として認定し、情報発信等を行うことにより、商品の販売促進や観光振興、ひいては地域活性化を図ることを目的とする。</w:t>
      </w:r>
    </w:p>
    <w:p w:rsidR="00EC758A" w:rsidRDefault="00EC758A" w:rsidP="00EC758A">
      <w:pPr>
        <w:ind w:firstLineChars="100" w:firstLine="210"/>
      </w:pPr>
      <w:r>
        <w:rPr>
          <w:rFonts w:hint="eastAsia"/>
        </w:rPr>
        <w:t>(</w:t>
      </w:r>
      <w:r>
        <w:rPr>
          <w:rFonts w:hint="eastAsia"/>
        </w:rPr>
        <w:t>定義</w:t>
      </w:r>
      <w:r>
        <w:rPr>
          <w:rFonts w:hint="eastAsia"/>
        </w:rPr>
        <w:t>)</w:t>
      </w:r>
    </w:p>
    <w:p w:rsidR="00EC758A" w:rsidRDefault="00EC758A" w:rsidP="00EC758A">
      <w:pPr>
        <w:ind w:left="178" w:hangingChars="85" w:hanging="178"/>
      </w:pPr>
      <w:r>
        <w:rPr>
          <w:rFonts w:hint="eastAsia"/>
        </w:rPr>
        <w:t>第３条　この要綱において「認定」とは、申請された商品等について、選考基準に照らし合わせ、本制度の目的に適合するものを「アポイ岳ジオパーク認定商品」として認定することをいう。また、認定された商品を「認定商品」という。</w:t>
      </w:r>
    </w:p>
    <w:p w:rsidR="00EC758A" w:rsidRDefault="00EC758A" w:rsidP="00EC758A">
      <w:pPr>
        <w:ind w:firstLineChars="100" w:firstLine="210"/>
      </w:pPr>
      <w:r>
        <w:rPr>
          <w:rFonts w:hint="eastAsia"/>
        </w:rPr>
        <w:t>(</w:t>
      </w:r>
      <w:r>
        <w:rPr>
          <w:rFonts w:hint="eastAsia"/>
        </w:rPr>
        <w:t>応募条件</w:t>
      </w:r>
      <w:r>
        <w:rPr>
          <w:rFonts w:hint="eastAsia"/>
        </w:rPr>
        <w:t>)</w:t>
      </w:r>
    </w:p>
    <w:p w:rsidR="00EC758A" w:rsidRDefault="00EC758A" w:rsidP="00EC758A">
      <w:pPr>
        <w:ind w:left="178" w:hangingChars="85" w:hanging="178"/>
      </w:pPr>
      <w:r>
        <w:rPr>
          <w:rFonts w:hint="eastAsia"/>
        </w:rPr>
        <w:t xml:space="preserve">第４条　認定の対象商品は、アポイ岳ジオパークの地質や自然等を直接的または間接的に表現した商品及び商品化の目途のあるレシピ等（以下「レシピ等」という。）とし、次の条件を満たすものとする。　</w:t>
      </w:r>
    </w:p>
    <w:p w:rsidR="00EC758A" w:rsidRDefault="00EC758A" w:rsidP="00EC758A">
      <w:pPr>
        <w:ind w:left="178" w:hangingChars="85" w:hanging="178"/>
      </w:pPr>
      <w:r>
        <w:rPr>
          <w:rFonts w:hint="eastAsia"/>
        </w:rPr>
        <w:t xml:space="preserve">　</w:t>
      </w:r>
      <w:r>
        <w:rPr>
          <w:rFonts w:hint="eastAsia"/>
        </w:rPr>
        <w:t>(1)</w:t>
      </w:r>
      <w:r>
        <w:rPr>
          <w:rFonts w:hint="eastAsia"/>
        </w:rPr>
        <w:t>アポイ岳ジオパーク内の地質や自然、文化等との関わりについて、何らかの形で表現しているもの、または、アポイ岳ジオパークを前面に出してＰＲしているもの。</w:t>
      </w:r>
    </w:p>
    <w:p w:rsidR="00EC758A" w:rsidRDefault="00EC758A" w:rsidP="00EC758A">
      <w:pPr>
        <w:ind w:left="178" w:hangingChars="85" w:hanging="178"/>
      </w:pPr>
      <w:r>
        <w:rPr>
          <w:rFonts w:hint="eastAsia"/>
        </w:rPr>
        <w:t xml:space="preserve">　</w:t>
      </w:r>
      <w:r>
        <w:rPr>
          <w:rFonts w:hint="eastAsia"/>
        </w:rPr>
        <w:t>(2)</w:t>
      </w:r>
      <w:r>
        <w:rPr>
          <w:rFonts w:hint="eastAsia"/>
        </w:rPr>
        <w:t>各種法令等を遵守していること。</w:t>
      </w:r>
    </w:p>
    <w:p w:rsidR="00EC758A" w:rsidRDefault="00EC758A" w:rsidP="00EC758A">
      <w:pPr>
        <w:ind w:firstLineChars="100" w:firstLine="210"/>
      </w:pPr>
      <w:r>
        <w:rPr>
          <w:rFonts w:hint="eastAsia"/>
        </w:rPr>
        <w:t>(</w:t>
      </w:r>
      <w:r>
        <w:rPr>
          <w:rFonts w:hint="eastAsia"/>
        </w:rPr>
        <w:t>認定申請</w:t>
      </w:r>
      <w:r>
        <w:rPr>
          <w:rFonts w:hint="eastAsia"/>
        </w:rPr>
        <w:t>)</w:t>
      </w:r>
    </w:p>
    <w:p w:rsidR="00EC758A" w:rsidRDefault="00EC758A" w:rsidP="00EC758A">
      <w:pPr>
        <w:ind w:left="178" w:hangingChars="85" w:hanging="178"/>
      </w:pPr>
      <w:r>
        <w:rPr>
          <w:rFonts w:hint="eastAsia"/>
        </w:rPr>
        <w:t>第５条　認定を受けようとするもの（以下「申請者」という。）は、アポイ岳ジオパーク認定商品申請書（以下「申請書」という。）（様式第１号）を協議会に提出しなければならない。</w:t>
      </w:r>
    </w:p>
    <w:p w:rsidR="00EC758A" w:rsidRDefault="00EC758A" w:rsidP="00EC758A">
      <w:pPr>
        <w:ind w:left="388" w:hangingChars="185" w:hanging="388"/>
      </w:pPr>
      <w:r>
        <w:rPr>
          <w:rFonts w:hint="eastAsia"/>
        </w:rPr>
        <w:t>２　認定申請は、実際の商品やレシピ等が申請時点で存在する場合に受け付けるものとする。</w:t>
      </w:r>
    </w:p>
    <w:p w:rsidR="00EC758A" w:rsidRDefault="00EC758A" w:rsidP="00EC758A">
      <w:pPr>
        <w:ind w:left="178"/>
      </w:pPr>
      <w:r>
        <w:rPr>
          <w:rFonts w:hint="eastAsia"/>
        </w:rPr>
        <w:t>(</w:t>
      </w:r>
      <w:r>
        <w:rPr>
          <w:rFonts w:hint="eastAsia"/>
        </w:rPr>
        <w:t>審査</w:t>
      </w:r>
      <w:r>
        <w:rPr>
          <w:rFonts w:hint="eastAsia"/>
        </w:rPr>
        <w:t>)</w:t>
      </w:r>
    </w:p>
    <w:p w:rsidR="00EC758A" w:rsidRDefault="00EC758A" w:rsidP="00EC758A">
      <w:pPr>
        <w:ind w:left="178" w:hangingChars="85" w:hanging="178"/>
      </w:pPr>
      <w:r>
        <w:rPr>
          <w:rFonts w:hint="eastAsia"/>
        </w:rPr>
        <w:t>第６条　審査は、協議会役員を招集し行う。</w:t>
      </w:r>
    </w:p>
    <w:p w:rsidR="00EC758A" w:rsidRDefault="00EC758A" w:rsidP="00EC758A">
      <w:pPr>
        <w:ind w:left="178" w:hangingChars="85" w:hanging="178"/>
      </w:pPr>
      <w:r>
        <w:rPr>
          <w:rFonts w:hint="eastAsia"/>
        </w:rPr>
        <w:t>２　審査は、書類審査及び現品審査を行う。</w:t>
      </w:r>
    </w:p>
    <w:p w:rsidR="00EC758A" w:rsidRDefault="00EC758A" w:rsidP="00EC758A">
      <w:pPr>
        <w:ind w:left="178" w:hangingChars="85" w:hanging="178"/>
      </w:pPr>
      <w:r>
        <w:rPr>
          <w:rFonts w:hint="eastAsia"/>
        </w:rPr>
        <w:t>３　審査の際に必要な場合は、申請者等から意見を聞くことができる。</w:t>
      </w:r>
    </w:p>
    <w:p w:rsidR="00EC758A" w:rsidRDefault="00EC758A" w:rsidP="00EC758A">
      <w:pPr>
        <w:ind w:firstLineChars="100" w:firstLine="210"/>
      </w:pPr>
      <w:r>
        <w:rPr>
          <w:rFonts w:hint="eastAsia"/>
        </w:rPr>
        <w:t>(</w:t>
      </w:r>
      <w:r>
        <w:rPr>
          <w:rFonts w:hint="eastAsia"/>
        </w:rPr>
        <w:t>選考基準</w:t>
      </w:r>
      <w:r>
        <w:rPr>
          <w:rFonts w:hint="eastAsia"/>
        </w:rPr>
        <w:t>)</w:t>
      </w:r>
    </w:p>
    <w:p w:rsidR="00EC758A" w:rsidRDefault="00EC758A" w:rsidP="00EC758A">
      <w:pPr>
        <w:ind w:left="178" w:hangingChars="85" w:hanging="178"/>
      </w:pPr>
      <w:r>
        <w:rPr>
          <w:rFonts w:hint="eastAsia"/>
        </w:rPr>
        <w:t>第７条　認定審査にあたっての選考基準は次の通りとし、全ての項目を満たさない場合でも必要性や独自性等を勘案し、総合的に審査を行う。</w:t>
      </w:r>
    </w:p>
    <w:p w:rsidR="00EC758A" w:rsidRDefault="00EC758A" w:rsidP="00EC758A">
      <w:pPr>
        <w:ind w:left="718" w:hangingChars="342" w:hanging="718"/>
      </w:pPr>
      <w:r>
        <w:rPr>
          <w:rFonts w:hint="eastAsia"/>
        </w:rPr>
        <w:t xml:space="preserve">　　①アポイ岳ジオパークとの関連性を表現しており、イメージアップにつながるものになっているか。</w:t>
      </w:r>
    </w:p>
    <w:p w:rsidR="00EC758A" w:rsidRDefault="00EC758A" w:rsidP="00EC758A">
      <w:pPr>
        <w:ind w:left="178" w:hangingChars="85" w:hanging="178"/>
      </w:pPr>
      <w:r>
        <w:rPr>
          <w:rFonts w:hint="eastAsia"/>
        </w:rPr>
        <w:t xml:space="preserve">　　②様似町内で生産された一次産品等を原材料の一部として使用した加工品か。</w:t>
      </w:r>
    </w:p>
    <w:p w:rsidR="00EC758A" w:rsidRDefault="00EC758A" w:rsidP="00EC758A">
      <w:pPr>
        <w:ind w:left="718" w:hangingChars="342" w:hanging="718"/>
      </w:pPr>
      <w:r>
        <w:rPr>
          <w:rFonts w:hint="eastAsia"/>
        </w:rPr>
        <w:t xml:space="preserve">　　③アポイ岳ジオパーク内の産品を使用しているか。</w:t>
      </w:r>
    </w:p>
    <w:p w:rsidR="00EC758A" w:rsidRDefault="00EC758A" w:rsidP="00EC758A">
      <w:pPr>
        <w:ind w:left="718" w:hangingChars="342" w:hanging="718"/>
      </w:pPr>
      <w:r>
        <w:rPr>
          <w:rFonts w:hint="eastAsia"/>
        </w:rPr>
        <w:t xml:space="preserve">　　④商品の独自性があるか。</w:t>
      </w:r>
    </w:p>
    <w:p w:rsidR="00EC758A" w:rsidRDefault="00EC758A" w:rsidP="00EC758A">
      <w:pPr>
        <w:ind w:left="718" w:hangingChars="342" w:hanging="718"/>
      </w:pPr>
      <w:r>
        <w:rPr>
          <w:rFonts w:hint="eastAsia"/>
        </w:rPr>
        <w:t xml:space="preserve">　　⑤商品の販売が継続的に見込まれるか。</w:t>
      </w:r>
    </w:p>
    <w:p w:rsidR="00EC758A" w:rsidRDefault="00EC758A" w:rsidP="00EC758A">
      <w:pPr>
        <w:ind w:firstLineChars="100" w:firstLine="210"/>
      </w:pPr>
      <w:r>
        <w:rPr>
          <w:rFonts w:hint="eastAsia"/>
        </w:rPr>
        <w:lastRenderedPageBreak/>
        <w:t>(</w:t>
      </w:r>
      <w:r>
        <w:rPr>
          <w:rFonts w:hint="eastAsia"/>
        </w:rPr>
        <w:t>認定</w:t>
      </w:r>
      <w:r>
        <w:rPr>
          <w:rFonts w:hint="eastAsia"/>
        </w:rPr>
        <w:t>)</w:t>
      </w:r>
    </w:p>
    <w:p w:rsidR="00EC758A" w:rsidRDefault="00EC758A" w:rsidP="00EC758A">
      <w:pPr>
        <w:ind w:left="178" w:hangingChars="85" w:hanging="178"/>
      </w:pPr>
      <w:r>
        <w:rPr>
          <w:rFonts w:hint="eastAsia"/>
        </w:rPr>
        <w:t>第８条　協議会は、申請された商品及びレシピ等を前条の基準に照らし合わせて審査を行い、適当と認められるときは、認定商品に認定する。</w:t>
      </w:r>
    </w:p>
    <w:p w:rsidR="00EC758A" w:rsidRDefault="00EC758A" w:rsidP="00EC758A">
      <w:pPr>
        <w:ind w:left="718" w:hangingChars="342" w:hanging="718"/>
      </w:pPr>
      <w:r>
        <w:rPr>
          <w:rFonts w:hint="eastAsia"/>
        </w:rPr>
        <w:t>２　協議会は、認定商品の認定を受けた者（以下「認定者」という。）に認定証を交付する。</w:t>
      </w:r>
    </w:p>
    <w:p w:rsidR="00EC758A" w:rsidRDefault="00EC758A" w:rsidP="00EC758A">
      <w:pPr>
        <w:ind w:left="359" w:hangingChars="171" w:hanging="359"/>
      </w:pPr>
      <w:r>
        <w:rPr>
          <w:rFonts w:hint="eastAsia"/>
        </w:rPr>
        <w:t>３　認定商品は、アポイ岳ジオパークを体感できる商品として情報発信等を行うとともに、事業等の際に優先して活用するものとする。</w:t>
      </w:r>
    </w:p>
    <w:p w:rsidR="00EC758A" w:rsidRDefault="00EC758A" w:rsidP="00EC758A">
      <w:pPr>
        <w:ind w:left="359" w:hangingChars="171" w:hanging="359"/>
      </w:pPr>
      <w:r>
        <w:rPr>
          <w:rFonts w:hint="eastAsia"/>
        </w:rPr>
        <w:t>４　レシピ等の認定は、その商品化を希望する事業者等へ公開することを条件に、認定するものとする。</w:t>
      </w:r>
    </w:p>
    <w:p w:rsidR="00EC758A" w:rsidRDefault="00EC758A" w:rsidP="00EC758A">
      <w:pPr>
        <w:ind w:firstLineChars="100" w:firstLine="210"/>
      </w:pPr>
      <w:r>
        <w:rPr>
          <w:rFonts w:hint="eastAsia"/>
        </w:rPr>
        <w:t>(</w:t>
      </w:r>
      <w:r>
        <w:rPr>
          <w:rFonts w:hint="eastAsia"/>
        </w:rPr>
        <w:t>認定期間及び再認定審査</w:t>
      </w:r>
      <w:r>
        <w:rPr>
          <w:rFonts w:hint="eastAsia"/>
        </w:rPr>
        <w:t>)</w:t>
      </w:r>
    </w:p>
    <w:p w:rsidR="00EC758A" w:rsidRDefault="00EC758A" w:rsidP="00EC758A">
      <w:pPr>
        <w:ind w:left="718" w:hangingChars="342" w:hanging="718"/>
      </w:pPr>
      <w:r>
        <w:rPr>
          <w:rFonts w:hint="eastAsia"/>
        </w:rPr>
        <w:t>第９条　認定期間は認定された年度から３年間とする。</w:t>
      </w:r>
    </w:p>
    <w:p w:rsidR="00EC758A" w:rsidRDefault="00EC758A" w:rsidP="00EC758A">
      <w:pPr>
        <w:ind w:left="718" w:hangingChars="342" w:hanging="718"/>
      </w:pPr>
      <w:r>
        <w:rPr>
          <w:rFonts w:hint="eastAsia"/>
        </w:rPr>
        <w:t>２　認定者は、再認定を求める場合、再認定申請書（様式第２号）を提出する。</w:t>
      </w:r>
    </w:p>
    <w:p w:rsidR="00EC758A" w:rsidRDefault="00EC758A" w:rsidP="00EC758A">
      <w:pPr>
        <w:ind w:left="718" w:hangingChars="342" w:hanging="718"/>
      </w:pPr>
      <w:r>
        <w:rPr>
          <w:rFonts w:hint="eastAsia"/>
        </w:rPr>
        <w:t>３　再認定審査は、認定審査に準じて行うものとする。</w:t>
      </w:r>
    </w:p>
    <w:p w:rsidR="00EC758A" w:rsidRDefault="00EC758A" w:rsidP="00EC758A">
      <w:pPr>
        <w:ind w:firstLineChars="100" w:firstLine="210"/>
      </w:pPr>
      <w:r>
        <w:rPr>
          <w:rFonts w:hint="eastAsia"/>
        </w:rPr>
        <w:t>(</w:t>
      </w:r>
      <w:r>
        <w:rPr>
          <w:rFonts w:hint="eastAsia"/>
        </w:rPr>
        <w:t>認定の変更</w:t>
      </w:r>
      <w:r>
        <w:rPr>
          <w:rFonts w:hint="eastAsia"/>
        </w:rPr>
        <w:t>)</w:t>
      </w:r>
    </w:p>
    <w:p w:rsidR="00EC758A" w:rsidRDefault="00EC758A" w:rsidP="00EC758A">
      <w:pPr>
        <w:ind w:left="178" w:hangingChars="85" w:hanging="178"/>
      </w:pPr>
      <w:r>
        <w:rPr>
          <w:rFonts w:hint="eastAsia"/>
        </w:rPr>
        <w:t>第１０条　認定者は、認定商品等について、次の各号のいずれかに該当する変更が生じたときは、認定商品等内容変更届（様式第３号）を速やかに協議会に提出するものとする。</w:t>
      </w:r>
    </w:p>
    <w:p w:rsidR="00EC758A" w:rsidRDefault="00EC758A" w:rsidP="00EC758A">
      <w:pPr>
        <w:ind w:left="718" w:hangingChars="342" w:hanging="718"/>
      </w:pPr>
      <w:r>
        <w:rPr>
          <w:rFonts w:hint="eastAsia"/>
        </w:rPr>
        <w:t xml:space="preserve">　</w:t>
      </w:r>
      <w:r>
        <w:rPr>
          <w:rFonts w:hint="eastAsia"/>
        </w:rPr>
        <w:t>(1)</w:t>
      </w:r>
      <w:r>
        <w:rPr>
          <w:rFonts w:hint="eastAsia"/>
        </w:rPr>
        <w:t>申請書の内容に変更が生じたとき。</w:t>
      </w:r>
    </w:p>
    <w:p w:rsidR="00EC758A" w:rsidRDefault="00EC758A" w:rsidP="00EC758A">
      <w:pPr>
        <w:ind w:left="718" w:hangingChars="342" w:hanging="718"/>
      </w:pPr>
      <w:r>
        <w:rPr>
          <w:rFonts w:hint="eastAsia"/>
        </w:rPr>
        <w:t xml:space="preserve">　</w:t>
      </w:r>
      <w:r>
        <w:rPr>
          <w:rFonts w:hint="eastAsia"/>
        </w:rPr>
        <w:t>(2)</w:t>
      </w:r>
      <w:r>
        <w:rPr>
          <w:rFonts w:hint="eastAsia"/>
        </w:rPr>
        <w:t>認定品の生産、製造、販売または提供を中止したとき。</w:t>
      </w:r>
    </w:p>
    <w:p w:rsidR="00EC758A" w:rsidRDefault="00EC758A" w:rsidP="00EC758A">
      <w:pPr>
        <w:ind w:left="718" w:hangingChars="342" w:hanging="718"/>
      </w:pPr>
      <w:r>
        <w:rPr>
          <w:rFonts w:hint="eastAsia"/>
        </w:rPr>
        <w:t xml:space="preserve">　</w:t>
      </w:r>
      <w:r>
        <w:rPr>
          <w:rFonts w:hint="eastAsia"/>
        </w:rPr>
        <w:t>(3)</w:t>
      </w:r>
      <w:r>
        <w:rPr>
          <w:rFonts w:hint="eastAsia"/>
        </w:rPr>
        <w:t>認定品の規格、形状などを大きく変更したとき。</w:t>
      </w:r>
    </w:p>
    <w:p w:rsidR="00EC758A" w:rsidRDefault="00EC758A" w:rsidP="00EC758A">
      <w:pPr>
        <w:ind w:firstLineChars="100" w:firstLine="210"/>
      </w:pPr>
      <w:r>
        <w:rPr>
          <w:rFonts w:hint="eastAsia"/>
        </w:rPr>
        <w:t>(</w:t>
      </w:r>
      <w:r>
        <w:rPr>
          <w:rFonts w:hint="eastAsia"/>
        </w:rPr>
        <w:t>認定商品等の調査及び検査</w:t>
      </w:r>
      <w:r>
        <w:rPr>
          <w:rFonts w:hint="eastAsia"/>
        </w:rPr>
        <w:t>)</w:t>
      </w:r>
    </w:p>
    <w:p w:rsidR="00EC758A" w:rsidRDefault="00EC758A" w:rsidP="00EC758A">
      <w:pPr>
        <w:ind w:left="178" w:hangingChars="85" w:hanging="178"/>
      </w:pPr>
      <w:r>
        <w:rPr>
          <w:rFonts w:hint="eastAsia"/>
        </w:rPr>
        <w:t>第１１条　協議会は、必要があると認めるときは、認定商品等の調査や検査を行うことができる。</w:t>
      </w:r>
    </w:p>
    <w:p w:rsidR="00EC758A" w:rsidRDefault="00EC758A" w:rsidP="00EC758A">
      <w:pPr>
        <w:ind w:firstLineChars="100" w:firstLine="210"/>
      </w:pPr>
      <w:bookmarkStart w:id="0" w:name="_Hlk33773804"/>
      <w:r>
        <w:rPr>
          <w:rFonts w:hint="eastAsia"/>
        </w:rPr>
        <w:t>(</w:t>
      </w:r>
      <w:r>
        <w:rPr>
          <w:rFonts w:hint="eastAsia"/>
        </w:rPr>
        <w:t>認定の取消</w:t>
      </w:r>
      <w:r>
        <w:rPr>
          <w:rFonts w:hint="eastAsia"/>
        </w:rPr>
        <w:t>)</w:t>
      </w:r>
    </w:p>
    <w:p w:rsidR="00EC758A" w:rsidRDefault="00EC758A" w:rsidP="00EC758A">
      <w:pPr>
        <w:ind w:left="178" w:hangingChars="85" w:hanging="178"/>
      </w:pPr>
      <w:r>
        <w:rPr>
          <w:rFonts w:hint="eastAsia"/>
        </w:rPr>
        <w:t xml:space="preserve">第１２条　</w:t>
      </w:r>
      <w:bookmarkEnd w:id="0"/>
      <w:r>
        <w:rPr>
          <w:rFonts w:hint="eastAsia"/>
        </w:rPr>
        <w:t>協議会は、認定商品等が次の各号のいずれかに該当すると認めたときは、認定を取り消すことができる。</w:t>
      </w:r>
    </w:p>
    <w:p w:rsidR="00EC758A" w:rsidRDefault="00EC758A" w:rsidP="00EC758A">
      <w:pPr>
        <w:ind w:left="178" w:hangingChars="85" w:hanging="178"/>
      </w:pPr>
      <w:r>
        <w:rPr>
          <w:rFonts w:hint="eastAsia"/>
        </w:rPr>
        <w:t xml:space="preserve">　</w:t>
      </w:r>
      <w:r>
        <w:rPr>
          <w:rFonts w:hint="eastAsia"/>
        </w:rPr>
        <w:t>(1)</w:t>
      </w:r>
      <w:r>
        <w:rPr>
          <w:rFonts w:hint="eastAsia"/>
        </w:rPr>
        <w:t>審査基準や各種法令に適合しないと認められたとき。</w:t>
      </w:r>
    </w:p>
    <w:p w:rsidR="00EC758A" w:rsidRDefault="00EC758A" w:rsidP="00EC758A">
      <w:pPr>
        <w:ind w:left="178" w:hangingChars="85" w:hanging="178"/>
      </w:pPr>
      <w:r>
        <w:rPr>
          <w:rFonts w:hint="eastAsia"/>
        </w:rPr>
        <w:t xml:space="preserve">　</w:t>
      </w:r>
      <w:r>
        <w:rPr>
          <w:rFonts w:hint="eastAsia"/>
        </w:rPr>
        <w:t>(2)</w:t>
      </w:r>
      <w:r>
        <w:rPr>
          <w:rFonts w:hint="eastAsia"/>
        </w:rPr>
        <w:t>虚偽の申請や届出により認定を受けたとき。</w:t>
      </w:r>
    </w:p>
    <w:p w:rsidR="00EC758A" w:rsidRDefault="00EC758A" w:rsidP="00EC758A">
      <w:pPr>
        <w:ind w:left="178" w:hangingChars="85" w:hanging="178"/>
      </w:pPr>
      <w:r>
        <w:rPr>
          <w:rFonts w:hint="eastAsia"/>
        </w:rPr>
        <w:t xml:space="preserve">　</w:t>
      </w:r>
      <w:r>
        <w:rPr>
          <w:rFonts w:hint="eastAsia"/>
        </w:rPr>
        <w:t>(3)</w:t>
      </w:r>
      <w:r>
        <w:rPr>
          <w:rFonts w:hint="eastAsia"/>
        </w:rPr>
        <w:t>正当な理由なく、前条の調査等を拒否したとき。</w:t>
      </w:r>
    </w:p>
    <w:p w:rsidR="00EC758A" w:rsidRDefault="00EC758A" w:rsidP="00EC758A">
      <w:pPr>
        <w:ind w:left="178" w:hangingChars="85" w:hanging="178"/>
      </w:pPr>
      <w:r>
        <w:rPr>
          <w:rFonts w:hint="eastAsia"/>
        </w:rPr>
        <w:t xml:space="preserve">　</w:t>
      </w:r>
      <w:r>
        <w:rPr>
          <w:rFonts w:hint="eastAsia"/>
        </w:rPr>
        <w:t>(4)</w:t>
      </w:r>
      <w:r>
        <w:rPr>
          <w:rFonts w:hint="eastAsia"/>
        </w:rPr>
        <w:t>生産または販売を行わなくなり、再開の見込みがないとき。</w:t>
      </w:r>
    </w:p>
    <w:p w:rsidR="00EC758A" w:rsidRDefault="00EC758A" w:rsidP="00EC758A">
      <w:pPr>
        <w:ind w:left="178" w:hangingChars="85" w:hanging="178"/>
      </w:pPr>
      <w:r>
        <w:rPr>
          <w:rFonts w:hint="eastAsia"/>
        </w:rPr>
        <w:t xml:space="preserve">　</w:t>
      </w:r>
      <w:r>
        <w:rPr>
          <w:rFonts w:hint="eastAsia"/>
        </w:rPr>
        <w:t>(5)</w:t>
      </w:r>
      <w:r>
        <w:rPr>
          <w:rFonts w:hint="eastAsia"/>
        </w:rPr>
        <w:t>その他、認定商品等として認定することが適当でないと認められたとき。</w:t>
      </w:r>
    </w:p>
    <w:p w:rsidR="00EC758A" w:rsidRDefault="00EC758A" w:rsidP="00EC758A">
      <w:pPr>
        <w:ind w:left="178" w:hangingChars="85" w:hanging="178"/>
      </w:pPr>
      <w:r>
        <w:rPr>
          <w:rFonts w:hint="eastAsia"/>
        </w:rPr>
        <w:t>２　協議会は、前項の規定により認定を取り消した時は、認定等取消通知書（様式第４号）により認定者等に通知するものとする。</w:t>
      </w:r>
    </w:p>
    <w:p w:rsidR="00EC758A" w:rsidRDefault="00EC758A" w:rsidP="00EC758A">
      <w:pPr>
        <w:ind w:left="178" w:hangingChars="85" w:hanging="178"/>
      </w:pPr>
      <w:r>
        <w:rPr>
          <w:rFonts w:hint="eastAsia"/>
        </w:rPr>
        <w:t>３　第１項の規定により認定が取り消されたときは、認定者は直ちに認定証を協議会に返却しなければならない。</w:t>
      </w:r>
    </w:p>
    <w:p w:rsidR="00EC758A" w:rsidRDefault="00EC758A" w:rsidP="00EC758A">
      <w:pPr>
        <w:ind w:left="178" w:hangingChars="85" w:hanging="178"/>
      </w:pPr>
      <w:r>
        <w:rPr>
          <w:rFonts w:hint="eastAsia"/>
        </w:rPr>
        <w:t>４　協議会は、認定を取り消した時は、必要に応じてその対象となる認定商品等及び認定者を公表することができる。</w:t>
      </w:r>
    </w:p>
    <w:p w:rsidR="00EC758A" w:rsidRDefault="00EC758A" w:rsidP="00EC758A">
      <w:pPr>
        <w:ind w:firstLineChars="100" w:firstLine="210"/>
      </w:pPr>
      <w:r>
        <w:rPr>
          <w:rFonts w:hint="eastAsia"/>
        </w:rPr>
        <w:t>(</w:t>
      </w:r>
      <w:r>
        <w:rPr>
          <w:rFonts w:hint="eastAsia"/>
        </w:rPr>
        <w:t>レシピ等の商品化</w:t>
      </w:r>
      <w:r>
        <w:rPr>
          <w:rFonts w:hint="eastAsia"/>
        </w:rPr>
        <w:t>)</w:t>
      </w:r>
    </w:p>
    <w:p w:rsidR="00EC758A" w:rsidRDefault="00EC758A" w:rsidP="00EC758A">
      <w:pPr>
        <w:ind w:left="178" w:hangingChars="85" w:hanging="178"/>
      </w:pPr>
      <w:r>
        <w:rPr>
          <w:rFonts w:hint="eastAsia"/>
        </w:rPr>
        <w:t>第１３条　認定したレシピ等について、レシピ等公開申請書</w:t>
      </w:r>
      <w:r>
        <w:rPr>
          <w:rFonts w:hint="eastAsia"/>
        </w:rPr>
        <w:t>(</w:t>
      </w:r>
      <w:r>
        <w:rPr>
          <w:rFonts w:hint="eastAsia"/>
        </w:rPr>
        <w:t>様式第５号</w:t>
      </w:r>
      <w:r>
        <w:rPr>
          <w:rFonts w:hint="eastAsia"/>
        </w:rPr>
        <w:t>)</w:t>
      </w:r>
      <w:r>
        <w:rPr>
          <w:rFonts w:hint="eastAsia"/>
        </w:rPr>
        <w:t>を提出した事業者等へ、その内容を公開するものとする。</w:t>
      </w:r>
    </w:p>
    <w:p w:rsidR="00EC758A" w:rsidRDefault="00EC758A" w:rsidP="00EC758A">
      <w:pPr>
        <w:ind w:left="178" w:hangingChars="85" w:hanging="178"/>
      </w:pPr>
      <w:r>
        <w:rPr>
          <w:rFonts w:hint="eastAsia"/>
        </w:rPr>
        <w:t>２　公開したレシピ等を基に商品化したものは、レシピ等の内容と相違なく製造された場合は、</w:t>
      </w:r>
      <w:r>
        <w:rPr>
          <w:rFonts w:hint="eastAsia"/>
        </w:rPr>
        <w:lastRenderedPageBreak/>
        <w:t>認定商品とする。</w:t>
      </w:r>
    </w:p>
    <w:p w:rsidR="00EC758A" w:rsidRDefault="00EC758A" w:rsidP="00EC758A">
      <w:pPr>
        <w:ind w:left="178" w:hangingChars="85" w:hanging="178"/>
      </w:pPr>
      <w:r>
        <w:rPr>
          <w:rFonts w:hint="eastAsia"/>
        </w:rPr>
        <w:t>３　公開したレシピ等を基に商品化したものを販売する事業者</w:t>
      </w:r>
      <w:bookmarkStart w:id="1" w:name="_Hlk33798018"/>
      <w:r>
        <w:rPr>
          <w:rFonts w:hint="eastAsia"/>
        </w:rPr>
        <w:t>（以下「レシピ販売者」という。）</w:t>
      </w:r>
      <w:bookmarkEnd w:id="1"/>
      <w:r>
        <w:rPr>
          <w:rFonts w:hint="eastAsia"/>
        </w:rPr>
        <w:t>は、販売前に商品化届出書（様式第６号）により商品確認と、認定を受けるものとする。</w:t>
      </w:r>
    </w:p>
    <w:p w:rsidR="00EC758A" w:rsidRDefault="00EC758A" w:rsidP="00EC758A">
      <w:pPr>
        <w:ind w:firstLineChars="100" w:firstLine="210"/>
      </w:pPr>
      <w:r>
        <w:rPr>
          <w:rFonts w:hint="eastAsia"/>
        </w:rPr>
        <w:t>(</w:t>
      </w:r>
      <w:r>
        <w:rPr>
          <w:rFonts w:hint="eastAsia"/>
        </w:rPr>
        <w:t>認定者及びレシピ販売者の責務</w:t>
      </w:r>
      <w:r>
        <w:rPr>
          <w:rFonts w:hint="eastAsia"/>
        </w:rPr>
        <w:t>)</w:t>
      </w:r>
    </w:p>
    <w:p w:rsidR="00EC758A" w:rsidRDefault="00EC758A" w:rsidP="00EC758A">
      <w:pPr>
        <w:ind w:left="178" w:hangingChars="85" w:hanging="178"/>
      </w:pPr>
      <w:r>
        <w:rPr>
          <w:rFonts w:hint="eastAsia"/>
        </w:rPr>
        <w:t>第１４条　認定者は、認定商品の製造、流通、販売等を行う際には、当該品に係る法令等への抵触、事故、苦情などに関する責任を負い、事故等が発生した場合には、その解決に向けて誠実な対応をしなければならない。</w:t>
      </w:r>
    </w:p>
    <w:p w:rsidR="00EC758A" w:rsidRDefault="00EC758A" w:rsidP="00EC758A">
      <w:pPr>
        <w:ind w:left="178" w:hangingChars="85" w:hanging="178"/>
      </w:pPr>
      <w:r>
        <w:rPr>
          <w:rFonts w:hint="eastAsia"/>
        </w:rPr>
        <w:t>２　認定者は、消費者及び流通関係者に対して、認定商品の積極的な情報発信に努めるものとする。</w:t>
      </w:r>
    </w:p>
    <w:p w:rsidR="00EC758A" w:rsidRDefault="00EC758A" w:rsidP="00EC758A">
      <w:pPr>
        <w:ind w:left="178" w:hangingChars="85" w:hanging="178"/>
      </w:pPr>
      <w:r>
        <w:rPr>
          <w:rFonts w:hint="eastAsia"/>
        </w:rPr>
        <w:t>３　認定品の品質、流通及び販売等に事故等があった時は、認定商品等事故発生報告書（様式第７号）により、直ちに協議会に報告すること。</w:t>
      </w:r>
    </w:p>
    <w:p w:rsidR="00EC758A" w:rsidRDefault="00EC758A" w:rsidP="00EC758A">
      <w:pPr>
        <w:ind w:left="178" w:hangingChars="85" w:hanging="178"/>
      </w:pPr>
      <w:r>
        <w:rPr>
          <w:rFonts w:hint="eastAsia"/>
        </w:rPr>
        <w:t>４　レシピ販売者が、レシピを基に販売した商品（以下「レシピ商品」という。）に対しても、第１項から第３項を適用する。</w:t>
      </w:r>
    </w:p>
    <w:p w:rsidR="00EC758A" w:rsidRDefault="00EC758A" w:rsidP="00EC758A">
      <w:pPr>
        <w:ind w:firstLineChars="100" w:firstLine="210"/>
      </w:pPr>
      <w:r>
        <w:rPr>
          <w:rFonts w:hint="eastAsia"/>
        </w:rPr>
        <w:t>(</w:t>
      </w:r>
      <w:r>
        <w:rPr>
          <w:rFonts w:hint="eastAsia"/>
        </w:rPr>
        <w:t>損害賠償</w:t>
      </w:r>
      <w:r>
        <w:rPr>
          <w:rFonts w:hint="eastAsia"/>
        </w:rPr>
        <w:t>)</w:t>
      </w:r>
    </w:p>
    <w:p w:rsidR="00EC758A" w:rsidRDefault="00EC758A" w:rsidP="00EC758A">
      <w:pPr>
        <w:ind w:left="178" w:hangingChars="85" w:hanging="178"/>
      </w:pPr>
      <w:r>
        <w:rPr>
          <w:rFonts w:hint="eastAsia"/>
        </w:rPr>
        <w:t>第１５条　認定商品及びレシピ商品の瑕疵により事故が発生した場合は、認定商品に関しては認定者が、レシピ商品はレシピ販売者がその損害賠償の責務を負うものとし、協議会は原因に関わらず、これを負わない。</w:t>
      </w:r>
    </w:p>
    <w:p w:rsidR="00EC758A" w:rsidRDefault="00EC758A" w:rsidP="00EC758A">
      <w:pPr>
        <w:ind w:firstLineChars="100" w:firstLine="210"/>
      </w:pPr>
      <w:r>
        <w:rPr>
          <w:rFonts w:hint="eastAsia"/>
        </w:rPr>
        <w:t>(</w:t>
      </w:r>
      <w:r>
        <w:rPr>
          <w:rFonts w:hint="eastAsia"/>
        </w:rPr>
        <w:t>その他</w:t>
      </w:r>
      <w:r>
        <w:rPr>
          <w:rFonts w:hint="eastAsia"/>
        </w:rPr>
        <w:t>)</w:t>
      </w:r>
    </w:p>
    <w:p w:rsidR="00EC758A" w:rsidRDefault="00EC758A" w:rsidP="00EC758A">
      <w:pPr>
        <w:ind w:left="178" w:hangingChars="85" w:hanging="178"/>
      </w:pPr>
      <w:r>
        <w:rPr>
          <w:rFonts w:hint="eastAsia"/>
        </w:rPr>
        <w:t>第１６条　この要綱に定めるもののほか、必要な事項は別に定めるものとする。</w:t>
      </w:r>
    </w:p>
    <w:p w:rsidR="00EC758A" w:rsidRDefault="00EC758A" w:rsidP="00EC758A">
      <w:pPr>
        <w:ind w:left="178" w:hangingChars="85" w:hanging="178"/>
      </w:pPr>
    </w:p>
    <w:p w:rsidR="00EC758A" w:rsidRDefault="00EC758A" w:rsidP="00EC758A">
      <w:pPr>
        <w:ind w:left="178" w:hangingChars="85" w:hanging="178"/>
      </w:pPr>
      <w:r>
        <w:rPr>
          <w:rFonts w:hint="eastAsia"/>
        </w:rPr>
        <w:t xml:space="preserve">　　　　附　則</w:t>
      </w:r>
    </w:p>
    <w:p w:rsidR="00EC758A" w:rsidRDefault="00EC758A" w:rsidP="00EC758A">
      <w:pPr>
        <w:ind w:left="178" w:hangingChars="85" w:hanging="178"/>
      </w:pPr>
      <w:r>
        <w:rPr>
          <w:rFonts w:hint="eastAsia"/>
        </w:rPr>
        <w:t xml:space="preserve">　この要綱は、令和２年５月１５日から施行する。</w:t>
      </w:r>
    </w:p>
    <w:p w:rsidR="0002398D" w:rsidRPr="00EC758A" w:rsidRDefault="0002398D">
      <w:bookmarkStart w:id="2" w:name="_GoBack"/>
      <w:bookmarkEnd w:id="2"/>
    </w:p>
    <w:sectPr w:rsidR="0002398D" w:rsidRPr="00EC758A">
      <w:pgSz w:w="11906" w:h="16838"/>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767D4"/>
    <w:multiLevelType w:val="hybridMultilevel"/>
    <w:tmpl w:val="9E6036DA"/>
    <w:lvl w:ilvl="0" w:tplc="36CEE0D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8A"/>
    <w:rsid w:val="0002398D"/>
    <w:rsid w:val="00EC7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7F527CE-3203-421F-80E7-A6EB8B7A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58A"/>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 Spacing"/>
    <w:uiPriority w:val="1"/>
    <w:qFormat/>
    <w:rsid w:val="00EC758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0</TotalTime>
  <Pages>3</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SN2019058</dc:creator>
  <cp:keywords/>
  <dc:description/>
  <cp:lastModifiedBy>SN2019058</cp:lastModifiedBy>
  <cp:revision>1</cp:revision>
  <dcterms:created xsi:type="dcterms:W3CDTF">2021-06-18T00:27:00Z</dcterms:created>
  <dcterms:modified xsi:type="dcterms:W3CDTF">2021-06-18T00:27:00Z</dcterms:modified>
</cp:coreProperties>
</file>